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E6D6" w14:textId="77777777" w:rsidR="00C94E39" w:rsidRDefault="006962CC">
      <w:r>
        <w:t>Honební společenstvo Dlouhá Lhota</w:t>
      </w:r>
    </w:p>
    <w:p w14:paraId="370BE6D7" w14:textId="77777777" w:rsidR="00C94E39" w:rsidRDefault="006962CC">
      <w:r>
        <w:t>Dlouhá Lhota 32, 294 05</w:t>
      </w:r>
    </w:p>
    <w:p w14:paraId="370BE6D8" w14:textId="77777777" w:rsidR="00C94E39" w:rsidRDefault="006962CC">
      <w:r>
        <w:t>IČ: 48678244</w:t>
      </w:r>
    </w:p>
    <w:p w14:paraId="370BE6D9" w14:textId="77777777" w:rsidR="00C94E39" w:rsidRDefault="00C94E39"/>
    <w:p w14:paraId="370BE6DA" w14:textId="77777777" w:rsidR="00C94E39" w:rsidRDefault="00C94E39"/>
    <w:p w14:paraId="370BE6DB" w14:textId="77777777" w:rsidR="00C94E39" w:rsidRDefault="00C94E39"/>
    <w:p w14:paraId="370BE6DC" w14:textId="77777777" w:rsidR="00C94E39" w:rsidRDefault="006962C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Pozvánka na řádnou valnou hromadu </w:t>
      </w:r>
    </w:p>
    <w:p w14:paraId="370BE6DD" w14:textId="77777777" w:rsidR="00C94E39" w:rsidRDefault="006962CC">
      <w:pPr>
        <w:jc w:val="center"/>
        <w:rPr>
          <w:sz w:val="32"/>
          <w:szCs w:val="32"/>
        </w:rPr>
      </w:pPr>
      <w:r>
        <w:rPr>
          <w:sz w:val="32"/>
          <w:szCs w:val="32"/>
        </w:rPr>
        <w:t>Honebního společenstva Dlouhá Lhota,</w:t>
      </w:r>
    </w:p>
    <w:p w14:paraId="370BE6DE" w14:textId="03DAEF30" w:rsidR="00C94E39" w:rsidRDefault="006962CC">
      <w:pPr>
        <w:jc w:val="center"/>
      </w:pPr>
      <w:r>
        <w:t>která se koná dne</w:t>
      </w:r>
      <w:r w:rsidR="001042DA">
        <w:t xml:space="preserve"> 18.3. 2026</w:t>
      </w:r>
      <w:r>
        <w:t xml:space="preserve"> v</w:t>
      </w:r>
      <w:r w:rsidR="001042DA">
        <w:t> zasedací místnosti Zemědělské akciové společnosti Březno,          Dlouhá Lhota 32, 29405 v 16</w:t>
      </w:r>
      <w:r>
        <w:t xml:space="preserve"> hodin </w:t>
      </w:r>
    </w:p>
    <w:p w14:paraId="370BE6DF" w14:textId="77777777" w:rsidR="00C94E39" w:rsidRDefault="00C94E39">
      <w:pPr>
        <w:jc w:val="center"/>
      </w:pPr>
    </w:p>
    <w:p w14:paraId="370BE6E0" w14:textId="77777777" w:rsidR="00C94E39" w:rsidRDefault="006962CC">
      <w:r>
        <w:t>Navržený program jednání valné hromady:</w:t>
      </w:r>
    </w:p>
    <w:p w14:paraId="370BE6E1" w14:textId="77777777" w:rsidR="00C94E39" w:rsidRDefault="006962C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Zahájení</w:t>
      </w:r>
    </w:p>
    <w:p w14:paraId="370BE6E2" w14:textId="77777777" w:rsidR="00C94E39" w:rsidRDefault="006962C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Volba sčitatele, zapisovatele a ověřovatele valné hromady</w:t>
      </w:r>
    </w:p>
    <w:p w14:paraId="370BE6E3" w14:textId="77777777" w:rsidR="00C94E39" w:rsidRDefault="006962C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Schválení jednacího a volebního řádu valné hromady</w:t>
      </w:r>
    </w:p>
    <w:p w14:paraId="370BE6E4" w14:textId="5F807ED8" w:rsidR="00C94E39" w:rsidRDefault="006962C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Zpráva honebního starosty o finančním hospodaření honebního společenstva za rok 202</w:t>
      </w:r>
      <w:r w:rsidR="001042DA">
        <w:rPr>
          <w:sz w:val="24"/>
        </w:rPr>
        <w:t>5</w:t>
      </w:r>
    </w:p>
    <w:p w14:paraId="370BE6E5" w14:textId="0B7CDCD0" w:rsidR="00C94E39" w:rsidRDefault="006962C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Zpráva honebního starosty o činnosti honebního společenstva za rok 202</w:t>
      </w:r>
      <w:r w:rsidR="001042DA">
        <w:rPr>
          <w:sz w:val="24"/>
        </w:rPr>
        <w:t>5</w:t>
      </w:r>
    </w:p>
    <w:p w14:paraId="370BE6E6" w14:textId="55FCFFC0" w:rsidR="00C94E39" w:rsidRDefault="006962C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Rozdělení zisku honebního společenstva za rok 202</w:t>
      </w:r>
      <w:r w:rsidR="001042DA">
        <w:rPr>
          <w:sz w:val="24"/>
        </w:rPr>
        <w:t>5</w:t>
      </w:r>
    </w:p>
    <w:p w14:paraId="370BE6E7" w14:textId="77777777" w:rsidR="00C94E39" w:rsidRDefault="006962CC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Přijatá usnesení a závěr</w:t>
      </w:r>
    </w:p>
    <w:p w14:paraId="370BE6E8" w14:textId="77777777" w:rsidR="00C94E39" w:rsidRDefault="00C94E39">
      <w:pPr>
        <w:rPr>
          <w:sz w:val="24"/>
        </w:rPr>
      </w:pPr>
    </w:p>
    <w:p w14:paraId="370BE6E9" w14:textId="77777777" w:rsidR="00C94E39" w:rsidRDefault="00C94E39">
      <w:pPr>
        <w:rPr>
          <w:sz w:val="24"/>
        </w:rPr>
      </w:pPr>
    </w:p>
    <w:p w14:paraId="370BE6EA" w14:textId="77777777" w:rsidR="00C94E39" w:rsidRDefault="00C94E39">
      <w:pPr>
        <w:rPr>
          <w:sz w:val="24"/>
        </w:rPr>
      </w:pPr>
    </w:p>
    <w:p w14:paraId="370BE6EB" w14:textId="6E96ECF8" w:rsidR="00C94E39" w:rsidRDefault="006962CC">
      <w:pPr>
        <w:rPr>
          <w:sz w:val="24"/>
        </w:rPr>
      </w:pPr>
      <w:r>
        <w:rPr>
          <w:sz w:val="24"/>
        </w:rPr>
        <w:t>V Dlouhé Lhotě 1</w:t>
      </w:r>
      <w:r w:rsidR="001042DA">
        <w:rPr>
          <w:sz w:val="24"/>
        </w:rPr>
        <w:t>6</w:t>
      </w:r>
      <w:r>
        <w:rPr>
          <w:sz w:val="24"/>
        </w:rPr>
        <w:t>.2.202</w:t>
      </w:r>
      <w:r w:rsidR="006533C7">
        <w:rPr>
          <w:sz w:val="24"/>
        </w:rPr>
        <w:t>6</w:t>
      </w:r>
    </w:p>
    <w:p w14:paraId="370BE6EC" w14:textId="77777777" w:rsidR="00C94E39" w:rsidRDefault="00C94E39">
      <w:pPr>
        <w:rPr>
          <w:sz w:val="24"/>
        </w:rPr>
      </w:pPr>
    </w:p>
    <w:p w14:paraId="370BE6ED" w14:textId="77777777" w:rsidR="00C94E39" w:rsidRDefault="00C94E39">
      <w:pPr>
        <w:rPr>
          <w:sz w:val="24"/>
        </w:rPr>
      </w:pPr>
    </w:p>
    <w:p w14:paraId="370BE6EE" w14:textId="77777777" w:rsidR="00C94E39" w:rsidRDefault="006962C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Vladimír Jonáš</w:t>
      </w:r>
    </w:p>
    <w:p w14:paraId="370BE6EF" w14:textId="77777777" w:rsidR="00C94E39" w:rsidRDefault="006962CC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Honební starosta</w:t>
      </w:r>
    </w:p>
    <w:sectPr w:rsidR="00C94E3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E6DA" w14:textId="77777777" w:rsidR="006962CC" w:rsidRDefault="006962CC">
      <w:pPr>
        <w:spacing w:after="0" w:line="240" w:lineRule="auto"/>
      </w:pPr>
      <w:r>
        <w:separator/>
      </w:r>
    </w:p>
  </w:endnote>
  <w:endnote w:type="continuationSeparator" w:id="0">
    <w:p w14:paraId="370BE6DC" w14:textId="77777777" w:rsidR="006962CC" w:rsidRDefault="0069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E6D6" w14:textId="77777777" w:rsidR="006962CC" w:rsidRDefault="006962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0BE6D8" w14:textId="77777777" w:rsidR="006962CC" w:rsidRDefault="0069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E4901"/>
    <w:multiLevelType w:val="multilevel"/>
    <w:tmpl w:val="C9684D6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9157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39"/>
    <w:rsid w:val="001042DA"/>
    <w:rsid w:val="002C3669"/>
    <w:rsid w:val="006533C7"/>
    <w:rsid w:val="006962CC"/>
    <w:rsid w:val="00BB27C7"/>
    <w:rsid w:val="00C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E6D6"/>
  <w15:docId w15:val="{ECA8BB9F-12F2-4AD7-8B39-C3611283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Tůmová</dc:creator>
  <dc:description/>
  <cp:lastModifiedBy>Uživatel</cp:lastModifiedBy>
  <cp:revision>3</cp:revision>
  <dcterms:created xsi:type="dcterms:W3CDTF">2026-02-15T17:24:00Z</dcterms:created>
  <dcterms:modified xsi:type="dcterms:W3CDTF">2026-02-15T17:24:00Z</dcterms:modified>
</cp:coreProperties>
</file>